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15C89" w14:paraId="4B88A37C" w14:textId="77777777" w:rsidTr="00A15C89">
        <w:tc>
          <w:tcPr>
            <w:tcW w:w="9350" w:type="dxa"/>
          </w:tcPr>
          <w:p w14:paraId="349B7949" w14:textId="14AD157E" w:rsidR="00A15C89" w:rsidRDefault="00A15C89">
            <w:r>
              <w:rPr>
                <w:rFonts w:ascii="Open Sans" w:hAnsi="Open Sans" w:cs="Open Sans"/>
                <w:color w:val="525C65"/>
                <w:sz w:val="21"/>
                <w:szCs w:val="21"/>
                <w:shd w:val="clear" w:color="auto" w:fill="FFFFFF"/>
              </w:rPr>
              <w:t>Divide an application into microservices</w:t>
            </w:r>
          </w:p>
        </w:tc>
      </w:tr>
      <w:tr w:rsidR="00A15C89" w14:paraId="6CCBD8C7" w14:textId="77777777" w:rsidTr="00A15C89">
        <w:tc>
          <w:tcPr>
            <w:tcW w:w="9350" w:type="dxa"/>
          </w:tcPr>
          <w:p w14:paraId="53F4AE34" w14:textId="6DAB2BBC" w:rsidR="00A15C89" w:rsidRDefault="00A15C89">
            <w:r w:rsidRPr="00A15C89">
              <w:rPr>
                <w:noProof/>
              </w:rPr>
              <w:drawing>
                <wp:inline distT="0" distB="0" distL="0" distR="0" wp14:anchorId="5AB9AC7A" wp14:editId="201AB4CA">
                  <wp:extent cx="5943600" cy="25654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6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9053A8" w14:textId="3B967583" w:rsidR="00D13932" w:rsidRDefault="00D13932"/>
    <w:p w14:paraId="1626EB0C" w14:textId="6E13F7A2" w:rsidR="00A15C89" w:rsidRDefault="00A15C8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15C89" w14:paraId="53323670" w14:textId="77777777" w:rsidTr="00A15C89">
        <w:tc>
          <w:tcPr>
            <w:tcW w:w="9350" w:type="dxa"/>
          </w:tcPr>
          <w:p w14:paraId="78B858C3" w14:textId="1FA63714" w:rsidR="00A15C89" w:rsidRDefault="00A15C89">
            <w:r>
              <w:rPr>
                <w:rFonts w:ascii="Open Sans" w:hAnsi="Open Sans" w:cs="Open Sans"/>
                <w:color w:val="525C65"/>
                <w:sz w:val="21"/>
                <w:szCs w:val="21"/>
                <w:shd w:val="clear" w:color="auto" w:fill="FFFFFF"/>
              </w:rPr>
              <w:t>Build and run a container image using Docker</w:t>
            </w:r>
          </w:p>
        </w:tc>
      </w:tr>
      <w:tr w:rsidR="00A15C89" w14:paraId="0877D583" w14:textId="77777777" w:rsidTr="00A15C89">
        <w:tc>
          <w:tcPr>
            <w:tcW w:w="9350" w:type="dxa"/>
          </w:tcPr>
          <w:p w14:paraId="485F3B6E" w14:textId="23AE34D2" w:rsidR="00A15C89" w:rsidRDefault="00A15C89">
            <w:r w:rsidRPr="00A15C89">
              <w:rPr>
                <w:noProof/>
              </w:rPr>
              <w:drawing>
                <wp:inline distT="0" distB="0" distL="0" distR="0" wp14:anchorId="6D2D2378" wp14:editId="77B6A1DC">
                  <wp:extent cx="5943600" cy="2560955"/>
                  <wp:effectExtent l="0" t="0" r="0" b="444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6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0FFE9C" w14:textId="11B53C23" w:rsidR="00A15C89" w:rsidRDefault="00A15C89"/>
    <w:p w14:paraId="70D0CE4C" w14:textId="158733AC" w:rsidR="00A15C89" w:rsidRDefault="00A15C89"/>
    <w:p w14:paraId="7ED5FCE9" w14:textId="72547605" w:rsidR="00A15C89" w:rsidRDefault="00A15C89"/>
    <w:p w14:paraId="2D4095EE" w14:textId="21C48588" w:rsidR="00A15C89" w:rsidRDefault="00A15C89"/>
    <w:p w14:paraId="0B43837B" w14:textId="3817CDB1" w:rsidR="00A15C89" w:rsidRDefault="00A15C89"/>
    <w:p w14:paraId="043AC823" w14:textId="5E1C891B" w:rsidR="00A15C89" w:rsidRDefault="00A15C89"/>
    <w:p w14:paraId="07C4B8F6" w14:textId="20F87B47" w:rsidR="00A15C89" w:rsidRDefault="00A15C89"/>
    <w:p w14:paraId="779E1853" w14:textId="07181793" w:rsidR="00A15C89" w:rsidRDefault="00A15C89"/>
    <w:p w14:paraId="424D19C6" w14:textId="22E2A3B0" w:rsidR="00A15C89" w:rsidRDefault="00A15C89"/>
    <w:p w14:paraId="6BAE59D9" w14:textId="1AB9BB8B" w:rsidR="00A15C89" w:rsidRDefault="00A15C89"/>
    <w:p w14:paraId="3DED1493" w14:textId="4B3B1AAD" w:rsidR="00595490" w:rsidRDefault="00595490"/>
    <w:p w14:paraId="357B3F6E" w14:textId="77777777" w:rsidR="00595490" w:rsidRDefault="0059549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15C89" w14:paraId="1EBE2695" w14:textId="77777777" w:rsidTr="00A15C89">
        <w:tc>
          <w:tcPr>
            <w:tcW w:w="9350" w:type="dxa"/>
          </w:tcPr>
          <w:p w14:paraId="68A1B589" w14:textId="2DB020A7" w:rsidR="00A15C89" w:rsidRDefault="00595490">
            <w:r>
              <w:rPr>
                <w:rFonts w:ascii="Open Sans" w:hAnsi="Open Sans" w:cs="Open Sans"/>
                <w:color w:val="525C65"/>
                <w:sz w:val="21"/>
                <w:szCs w:val="21"/>
                <w:shd w:val="clear" w:color="auto" w:fill="FFFFFF"/>
              </w:rPr>
              <w:lastRenderedPageBreak/>
              <w:t>Use Travis to build a CI/CD pipeline</w:t>
            </w:r>
          </w:p>
        </w:tc>
      </w:tr>
      <w:tr w:rsidR="00A15C89" w14:paraId="0BA2D191" w14:textId="77777777" w:rsidTr="00A15C89">
        <w:tc>
          <w:tcPr>
            <w:tcW w:w="9350" w:type="dxa"/>
          </w:tcPr>
          <w:p w14:paraId="7FDAE57C" w14:textId="0CB65150" w:rsidR="00A15C89" w:rsidRDefault="00A15C89">
            <w:r w:rsidRPr="00A15C89">
              <w:rPr>
                <w:noProof/>
              </w:rPr>
              <w:drawing>
                <wp:inline distT="0" distB="0" distL="0" distR="0" wp14:anchorId="495A2315" wp14:editId="21A4FFCA">
                  <wp:extent cx="5943600" cy="2918460"/>
                  <wp:effectExtent l="0" t="0" r="0" b="25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7675" cy="3053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490" w14:paraId="1816F3B3" w14:textId="77777777" w:rsidTr="00A15C89">
        <w:tc>
          <w:tcPr>
            <w:tcW w:w="9350" w:type="dxa"/>
          </w:tcPr>
          <w:p w14:paraId="0E1A0AA4" w14:textId="3EB048D8" w:rsidR="00595490" w:rsidRPr="00A15C89" w:rsidRDefault="00595490">
            <w:r w:rsidRPr="00595490">
              <w:rPr>
                <w:noProof/>
              </w:rPr>
              <w:drawing>
                <wp:inline distT="0" distB="0" distL="0" distR="0" wp14:anchorId="0BE76D46" wp14:editId="4857D1FF">
                  <wp:extent cx="5943600" cy="2927350"/>
                  <wp:effectExtent l="0" t="0" r="0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2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54EFB4" w14:textId="58E17425" w:rsidR="00A15C89" w:rsidRDefault="00A15C89"/>
    <w:p w14:paraId="5C31823C" w14:textId="725E2CFB" w:rsidR="00595490" w:rsidRDefault="00595490"/>
    <w:p w14:paraId="21F09CAF" w14:textId="26B7B706" w:rsidR="00595490" w:rsidRDefault="00595490"/>
    <w:p w14:paraId="70F525A9" w14:textId="07B2C55A" w:rsidR="00595490" w:rsidRDefault="00595490"/>
    <w:p w14:paraId="7049B208" w14:textId="563FE0C7" w:rsidR="00595490" w:rsidRDefault="00595490"/>
    <w:p w14:paraId="6B9F2681" w14:textId="53951880" w:rsidR="00595490" w:rsidRDefault="00595490"/>
    <w:p w14:paraId="19D9C73C" w14:textId="52BD0F61" w:rsidR="00595490" w:rsidRDefault="00595490"/>
    <w:p w14:paraId="3A03DA20" w14:textId="40D3C7F4" w:rsidR="00595490" w:rsidRDefault="00595490"/>
    <w:p w14:paraId="17AABCAD" w14:textId="0C14F4F2" w:rsidR="00595490" w:rsidRDefault="00595490"/>
    <w:p w14:paraId="1B058EF4" w14:textId="3F49F278" w:rsidR="00595490" w:rsidRDefault="00595490"/>
    <w:p w14:paraId="12E7B88B" w14:textId="5E9F62E4" w:rsidR="00595490" w:rsidRDefault="00595490"/>
    <w:p w14:paraId="23A1C016" w14:textId="0F52DE1E" w:rsidR="00595490" w:rsidRDefault="0059549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95490" w14:paraId="6FE9BD53" w14:textId="77777777" w:rsidTr="00595490">
        <w:tc>
          <w:tcPr>
            <w:tcW w:w="9350" w:type="dxa"/>
          </w:tcPr>
          <w:p w14:paraId="7D34DC06" w14:textId="7918C44A" w:rsidR="00595490" w:rsidRDefault="00595490">
            <w:r>
              <w:rPr>
                <w:rFonts w:ascii="Open Sans" w:hAnsi="Open Sans" w:cs="Open Sans"/>
                <w:color w:val="525C65"/>
                <w:sz w:val="21"/>
                <w:szCs w:val="21"/>
                <w:shd w:val="clear" w:color="auto" w:fill="FFFFFF"/>
              </w:rPr>
              <w:t>Deploy microservices using a Kubernetes cluster on AWS</w:t>
            </w:r>
          </w:p>
        </w:tc>
      </w:tr>
      <w:tr w:rsidR="00595490" w14:paraId="2A969A5C" w14:textId="77777777" w:rsidTr="00595490">
        <w:tc>
          <w:tcPr>
            <w:tcW w:w="9350" w:type="dxa"/>
          </w:tcPr>
          <w:p w14:paraId="75110FC3" w14:textId="4A6E1D6D" w:rsidR="00595490" w:rsidRDefault="00595490">
            <w:r>
              <w:rPr>
                <w:noProof/>
              </w:rPr>
              <w:drawing>
                <wp:inline distT="0" distB="0" distL="0" distR="0" wp14:anchorId="7D6BBF07" wp14:editId="4651CE63">
                  <wp:extent cx="5943600" cy="3439795"/>
                  <wp:effectExtent l="0" t="0" r="0" b="19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39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770" w14:paraId="25C5990D" w14:textId="77777777" w:rsidTr="00595490">
        <w:tc>
          <w:tcPr>
            <w:tcW w:w="9350" w:type="dxa"/>
          </w:tcPr>
          <w:p w14:paraId="157E350B" w14:textId="38F84CAC" w:rsidR="00E03770" w:rsidRDefault="00E03770">
            <w:pPr>
              <w:rPr>
                <w:noProof/>
              </w:rPr>
            </w:pPr>
            <w:r w:rsidRPr="00E03770">
              <w:rPr>
                <w:noProof/>
              </w:rPr>
              <w:lastRenderedPageBreak/>
              <w:drawing>
                <wp:inline distT="0" distB="0" distL="0" distR="0" wp14:anchorId="28A23030" wp14:editId="711F62C6">
                  <wp:extent cx="5943600" cy="6729730"/>
                  <wp:effectExtent l="0" t="0" r="0" b="127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72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770" w14:paraId="5D27898D" w14:textId="77777777" w:rsidTr="00595490">
        <w:tc>
          <w:tcPr>
            <w:tcW w:w="9350" w:type="dxa"/>
          </w:tcPr>
          <w:p w14:paraId="66978072" w14:textId="3DAEA757" w:rsidR="00E03770" w:rsidRPr="00E03770" w:rsidRDefault="00E03770">
            <w:pPr>
              <w:rPr>
                <w:noProof/>
              </w:rPr>
            </w:pPr>
            <w:r w:rsidRPr="00E03770">
              <w:rPr>
                <w:noProof/>
              </w:rPr>
              <w:lastRenderedPageBreak/>
              <w:drawing>
                <wp:inline distT="0" distB="0" distL="0" distR="0" wp14:anchorId="70569A48" wp14:editId="4569A8A7">
                  <wp:extent cx="5259070" cy="82296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07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770" w14:paraId="78D36411" w14:textId="77777777" w:rsidTr="00595490">
        <w:tc>
          <w:tcPr>
            <w:tcW w:w="9350" w:type="dxa"/>
          </w:tcPr>
          <w:p w14:paraId="703693DC" w14:textId="3B480977" w:rsidR="00E03770" w:rsidRPr="00E03770" w:rsidRDefault="00E03770" w:rsidP="00E03770">
            <w:pPr>
              <w:rPr>
                <w:noProof/>
              </w:rPr>
            </w:pPr>
            <w:r w:rsidRPr="001A1BE9">
              <w:rPr>
                <w:noProof/>
              </w:rPr>
              <w:lastRenderedPageBreak/>
              <w:drawing>
                <wp:inline distT="0" distB="0" distL="0" distR="0" wp14:anchorId="559FF9D7" wp14:editId="75407E40">
                  <wp:extent cx="5943600" cy="6017895"/>
                  <wp:effectExtent l="0" t="0" r="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017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770" w14:paraId="1CC4568D" w14:textId="77777777" w:rsidTr="00595490">
        <w:tc>
          <w:tcPr>
            <w:tcW w:w="9350" w:type="dxa"/>
          </w:tcPr>
          <w:p w14:paraId="79C52FB6" w14:textId="3581514A" w:rsidR="00E03770" w:rsidRPr="001A1BE9" w:rsidRDefault="00E03770" w:rsidP="00E03770">
            <w:pPr>
              <w:rPr>
                <w:noProof/>
              </w:rPr>
            </w:pPr>
            <w:r w:rsidRPr="00E03770">
              <w:rPr>
                <w:noProof/>
              </w:rPr>
              <w:lastRenderedPageBreak/>
              <w:drawing>
                <wp:inline distT="0" distB="0" distL="0" distR="0" wp14:anchorId="3D184452" wp14:editId="6701DFB8">
                  <wp:extent cx="5943600" cy="46101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1FDB5E" w14:textId="7E394ACA" w:rsidR="00595490" w:rsidRDefault="00595490"/>
    <w:p w14:paraId="76F730B9" w14:textId="77777777" w:rsidR="003F172A" w:rsidRDefault="003F172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C799B" w14:paraId="2BAA8894" w14:textId="77777777" w:rsidTr="00FC799B">
        <w:tc>
          <w:tcPr>
            <w:tcW w:w="9350" w:type="dxa"/>
          </w:tcPr>
          <w:p w14:paraId="5F11099C" w14:textId="7A25555D" w:rsidR="00FC799B" w:rsidRDefault="00FC799B">
            <w:r>
              <w:rPr>
                <w:rFonts w:ascii="Open Sans" w:hAnsi="Open Sans" w:cs="Open Sans"/>
                <w:color w:val="525C65"/>
                <w:sz w:val="21"/>
                <w:szCs w:val="21"/>
                <w:shd w:val="clear" w:color="auto" w:fill="FFFFFF"/>
              </w:rPr>
              <w:t>Configure scaling and self-healing for each service</w:t>
            </w:r>
          </w:p>
        </w:tc>
      </w:tr>
      <w:tr w:rsidR="00FC799B" w14:paraId="4FDB6E80" w14:textId="77777777" w:rsidTr="00FC799B">
        <w:tc>
          <w:tcPr>
            <w:tcW w:w="9350" w:type="dxa"/>
          </w:tcPr>
          <w:p w14:paraId="4846669D" w14:textId="1355E8B8" w:rsidR="00FC799B" w:rsidRDefault="00383677">
            <w:r w:rsidRPr="00383677">
              <w:drawing>
                <wp:inline distT="0" distB="0" distL="0" distR="0" wp14:anchorId="61CD9E94" wp14:editId="28497566">
                  <wp:extent cx="5943600" cy="216471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6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997B20" w14:textId="0F1530E0" w:rsidR="00FC799B" w:rsidRDefault="00FC799B"/>
    <w:p w14:paraId="3B00C855" w14:textId="03AC4497" w:rsidR="00FC799B" w:rsidRDefault="00FC799B"/>
    <w:p w14:paraId="02D019DE" w14:textId="77777777" w:rsidR="00CD6515" w:rsidRDefault="00CD6515"/>
    <w:p w14:paraId="29F87304" w14:textId="3B612264" w:rsidR="00361902" w:rsidRDefault="00361902"/>
    <w:p w14:paraId="59E17FF5" w14:textId="3AF6C5FA" w:rsidR="00361902" w:rsidRDefault="0036190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61902" w14:paraId="7124A156" w14:textId="77777777" w:rsidTr="00361902">
        <w:tc>
          <w:tcPr>
            <w:tcW w:w="9350" w:type="dxa"/>
          </w:tcPr>
          <w:p w14:paraId="32AB4FE4" w14:textId="22C895A2" w:rsidR="00361902" w:rsidRDefault="00361902">
            <w:r>
              <w:rPr>
                <w:rFonts w:ascii="Open Sans" w:hAnsi="Open Sans" w:cs="Open Sans"/>
                <w:color w:val="525C65"/>
                <w:sz w:val="21"/>
                <w:szCs w:val="21"/>
                <w:shd w:val="clear" w:color="auto" w:fill="FFFFFF"/>
              </w:rPr>
              <w:t>Use logs to capture metrics for debugging a microservices deployment</w:t>
            </w:r>
          </w:p>
        </w:tc>
      </w:tr>
      <w:tr w:rsidR="00361902" w14:paraId="48DFBDB8" w14:textId="77777777" w:rsidTr="00361902">
        <w:tc>
          <w:tcPr>
            <w:tcW w:w="9350" w:type="dxa"/>
          </w:tcPr>
          <w:p w14:paraId="254E5356" w14:textId="245928ED" w:rsidR="00361902" w:rsidRDefault="00361902">
            <w:r w:rsidRPr="00361902">
              <w:rPr>
                <w:noProof/>
              </w:rPr>
              <w:drawing>
                <wp:inline distT="0" distB="0" distL="0" distR="0" wp14:anchorId="0B83D7EE" wp14:editId="5BFF720B">
                  <wp:extent cx="5943600" cy="133731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3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15D7D8" w14:textId="77777777" w:rsidR="00361902" w:rsidRDefault="00361902"/>
    <w:sectPr w:rsidR="0036190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C89"/>
    <w:rsid w:val="00361902"/>
    <w:rsid w:val="00383677"/>
    <w:rsid w:val="003F172A"/>
    <w:rsid w:val="00595490"/>
    <w:rsid w:val="00A15C89"/>
    <w:rsid w:val="00CD6515"/>
    <w:rsid w:val="00D13932"/>
    <w:rsid w:val="00E03770"/>
    <w:rsid w:val="00FC7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E6E6828"/>
  <w15:chartTrackingRefBased/>
  <w15:docId w15:val="{61CC3F0B-338F-1440-9DD8-95FFA16D9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5C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55</Words>
  <Characters>317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quân trần</dc:creator>
  <cp:keywords/>
  <dc:description/>
  <cp:lastModifiedBy>quân trần</cp:lastModifiedBy>
  <cp:revision>4</cp:revision>
  <dcterms:created xsi:type="dcterms:W3CDTF">2022-09-29T13:37:00Z</dcterms:created>
  <dcterms:modified xsi:type="dcterms:W3CDTF">2022-09-30T03:14:00Z</dcterms:modified>
</cp:coreProperties>
</file>